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FD4679" w:rsidTr="00FD4679">
        <w:trPr>
          <w:cantSplit/>
        </w:trPr>
        <w:tc>
          <w:tcPr>
            <w:tcW w:w="4253" w:type="dxa"/>
            <w:hideMark/>
          </w:tcPr>
          <w:p w:rsidR="00FD4679" w:rsidRDefault="00FD467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FD4679" w:rsidRDefault="00FD467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D4679" w:rsidTr="00FD4679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D4679" w:rsidRDefault="00FD467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D4679" w:rsidRDefault="00FD467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D4679" w:rsidRDefault="00FD4679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D4679" w:rsidRDefault="00FD4679" w:rsidP="00FD4679"/>
    <w:p w:rsidR="00FD4679" w:rsidRDefault="00FD4679" w:rsidP="00FD4679">
      <w:pPr>
        <w:jc w:val="center"/>
      </w:pPr>
      <w:r>
        <w:t>ПОСТАНОВЛЕНИЕ</w:t>
      </w:r>
    </w:p>
    <w:p w:rsidR="001A1709" w:rsidRDefault="00FD4679" w:rsidP="00FD4679">
      <w:pPr>
        <w:jc w:val="center"/>
        <w:rPr>
          <w:sz w:val="28"/>
          <w:szCs w:val="28"/>
        </w:rPr>
      </w:pPr>
      <w:r>
        <w:rPr>
          <w:sz w:val="28"/>
          <w:szCs w:val="28"/>
        </w:rPr>
        <w:t>№ 52 от 16 августа 2019 года</w:t>
      </w:r>
    </w:p>
    <w:p w:rsidR="00FD4679" w:rsidRDefault="00FD4679" w:rsidP="00FD4679">
      <w:pPr>
        <w:jc w:val="center"/>
        <w:rPr>
          <w:sz w:val="28"/>
          <w:szCs w:val="28"/>
        </w:rPr>
      </w:pPr>
    </w:p>
    <w:p w:rsidR="00FD4679" w:rsidRDefault="00FD4679" w:rsidP="00FD46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комиссии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«Формирование современной городской среды» на 2018-2024 г.г.</w:t>
      </w:r>
    </w:p>
    <w:p w:rsidR="00FD4679" w:rsidRDefault="00FD4679" w:rsidP="004A216D">
      <w:pPr>
        <w:jc w:val="both"/>
        <w:rPr>
          <w:sz w:val="28"/>
          <w:szCs w:val="28"/>
        </w:rPr>
      </w:pPr>
    </w:p>
    <w:p w:rsidR="00FD4679" w:rsidRDefault="004A216D" w:rsidP="004A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679">
        <w:rPr>
          <w:sz w:val="28"/>
          <w:szCs w:val="28"/>
        </w:rPr>
        <w:t>В соответствии со статьей 14 Федерального закона от 6 декабря 2003 г № 131-ФЗ «Об общих принципах организации  местного самоуправления в Российской Федерации»</w:t>
      </w:r>
      <w:proofErr w:type="gramStart"/>
      <w:r w:rsidR="00FD4679">
        <w:rPr>
          <w:sz w:val="28"/>
          <w:szCs w:val="28"/>
        </w:rPr>
        <w:t xml:space="preserve"> ,</w:t>
      </w:r>
      <w:proofErr w:type="gramEnd"/>
      <w:r w:rsidR="00FD4679">
        <w:rPr>
          <w:sz w:val="28"/>
          <w:szCs w:val="28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субсидии из федерального бюджета бюджетам субъектов Российской Федерации на  поддержку государственных программ субъектов Российской Федерации и муниципальных программ формирования современной городской среды» постановляю:</w:t>
      </w:r>
    </w:p>
    <w:p w:rsidR="004A216D" w:rsidRDefault="004A216D" w:rsidP="004A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679">
        <w:rPr>
          <w:sz w:val="28"/>
          <w:szCs w:val="28"/>
        </w:rPr>
        <w:t>1.Образовать общественную комиссию администрации МО «</w:t>
      </w:r>
      <w:proofErr w:type="spellStart"/>
      <w:r w:rsidR="00FD4679">
        <w:rPr>
          <w:sz w:val="28"/>
          <w:szCs w:val="28"/>
        </w:rPr>
        <w:t>Шиньшинское</w:t>
      </w:r>
      <w:proofErr w:type="spellEnd"/>
      <w:r w:rsidR="00FD4679">
        <w:rPr>
          <w:sz w:val="28"/>
          <w:szCs w:val="28"/>
        </w:rPr>
        <w:t xml:space="preserve"> сельское поселение</w:t>
      </w:r>
      <w:proofErr w:type="gramStart"/>
      <w:r w:rsidR="00FD4679">
        <w:rPr>
          <w:sz w:val="28"/>
          <w:szCs w:val="28"/>
        </w:rPr>
        <w:t>»п</w:t>
      </w:r>
      <w:proofErr w:type="gramEnd"/>
      <w:r w:rsidR="00FD4679">
        <w:rPr>
          <w:sz w:val="28"/>
          <w:szCs w:val="28"/>
        </w:rPr>
        <w:t xml:space="preserve">о осуществлению контроля за реализацией муниципальной программы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«Формирование современной городской среды» на 2018-2024 г.г. и утвердить ее прилагаемый состав.</w:t>
      </w:r>
    </w:p>
    <w:p w:rsidR="00FD4679" w:rsidRDefault="004A216D" w:rsidP="004A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прилагаемое Положение о комиссии</w:t>
      </w:r>
      <w:r w:rsidR="00FD46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среды» на 2018-2024 г.г.</w:t>
      </w:r>
    </w:p>
    <w:p w:rsidR="004A216D" w:rsidRDefault="004A216D" w:rsidP="004A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 в установленном порядке.</w:t>
      </w:r>
    </w:p>
    <w:p w:rsidR="004A216D" w:rsidRDefault="004A216D" w:rsidP="004A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16D" w:rsidRDefault="004A216D" w:rsidP="00FD4679">
      <w:pPr>
        <w:rPr>
          <w:sz w:val="28"/>
          <w:szCs w:val="28"/>
        </w:rPr>
      </w:pPr>
    </w:p>
    <w:p w:rsidR="004A216D" w:rsidRDefault="004A216D" w:rsidP="00FD467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4A216D" w:rsidRDefault="004A216D" w:rsidP="00FD4679">
      <w:pPr>
        <w:rPr>
          <w:sz w:val="28"/>
          <w:szCs w:val="28"/>
        </w:rPr>
      </w:pPr>
    </w:p>
    <w:p w:rsidR="004A216D" w:rsidRDefault="004A216D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216D" w:rsidRDefault="004A216D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216D" w:rsidRDefault="004A216D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A216D" w:rsidRDefault="004A216D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16.08.19 г. № 52</w:t>
      </w:r>
    </w:p>
    <w:p w:rsidR="003D0FB9" w:rsidRDefault="003D0FB9" w:rsidP="003D0FB9">
      <w:pPr>
        <w:jc w:val="right"/>
        <w:rPr>
          <w:sz w:val="28"/>
          <w:szCs w:val="28"/>
        </w:rPr>
      </w:pPr>
    </w:p>
    <w:p w:rsidR="003D0FB9" w:rsidRPr="003D0FB9" w:rsidRDefault="003D0FB9" w:rsidP="003D0FB9">
      <w:pPr>
        <w:jc w:val="center"/>
        <w:rPr>
          <w:b/>
          <w:sz w:val="28"/>
          <w:szCs w:val="28"/>
        </w:rPr>
      </w:pPr>
      <w:r w:rsidRPr="003D0FB9">
        <w:rPr>
          <w:b/>
          <w:sz w:val="28"/>
          <w:szCs w:val="28"/>
        </w:rPr>
        <w:t>СОСТАВ</w:t>
      </w:r>
    </w:p>
    <w:p w:rsidR="003D0FB9" w:rsidRDefault="003D0FB9" w:rsidP="003D0FB9">
      <w:pPr>
        <w:jc w:val="center"/>
        <w:rPr>
          <w:b/>
          <w:sz w:val="28"/>
          <w:szCs w:val="28"/>
        </w:rPr>
      </w:pPr>
      <w:r w:rsidRPr="003D0FB9">
        <w:rPr>
          <w:b/>
          <w:sz w:val="28"/>
          <w:szCs w:val="28"/>
        </w:rPr>
        <w:t>комиссии администрации МО «</w:t>
      </w:r>
      <w:proofErr w:type="spellStart"/>
      <w:r w:rsidRPr="003D0FB9">
        <w:rPr>
          <w:b/>
          <w:sz w:val="28"/>
          <w:szCs w:val="28"/>
        </w:rPr>
        <w:t>Шиньшинское</w:t>
      </w:r>
      <w:proofErr w:type="spellEnd"/>
      <w:r w:rsidRPr="003D0FB9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по осуществлению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 муниципальной программы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«Формирование  современной городской среды» на 2018-2024 г.г.</w:t>
      </w:r>
    </w:p>
    <w:p w:rsidR="003D0FB9" w:rsidRDefault="003D0FB9" w:rsidP="003D0FB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D0FB9" w:rsidTr="003D0FB9">
        <w:tc>
          <w:tcPr>
            <w:tcW w:w="2802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П.С.</w:t>
            </w:r>
          </w:p>
        </w:tc>
        <w:tc>
          <w:tcPr>
            <w:tcW w:w="6769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председатель комиссии</w:t>
            </w:r>
          </w:p>
        </w:tc>
      </w:tr>
      <w:tr w:rsidR="003D0FB9" w:rsidTr="003D0FB9">
        <w:tc>
          <w:tcPr>
            <w:tcW w:w="2802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Л.П.</w:t>
            </w:r>
          </w:p>
        </w:tc>
        <w:tc>
          <w:tcPr>
            <w:tcW w:w="6769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секретарь комиссии</w:t>
            </w:r>
          </w:p>
        </w:tc>
      </w:tr>
      <w:tr w:rsidR="003D0FB9" w:rsidTr="003D0FB9">
        <w:tc>
          <w:tcPr>
            <w:tcW w:w="2802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Р.М.</w:t>
            </w:r>
          </w:p>
        </w:tc>
        <w:tc>
          <w:tcPr>
            <w:tcW w:w="6769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3D0FB9" w:rsidTr="003D0FB9">
        <w:tc>
          <w:tcPr>
            <w:tcW w:w="2802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Ю.И.</w:t>
            </w:r>
          </w:p>
        </w:tc>
        <w:tc>
          <w:tcPr>
            <w:tcW w:w="6769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3D0FB9" w:rsidTr="003D0FB9">
        <w:tc>
          <w:tcPr>
            <w:tcW w:w="2802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Ю.П.</w:t>
            </w:r>
          </w:p>
        </w:tc>
        <w:tc>
          <w:tcPr>
            <w:tcW w:w="6769" w:type="dxa"/>
          </w:tcPr>
          <w:p w:rsidR="003D0FB9" w:rsidRDefault="003D0FB9" w:rsidP="003D0FB9">
            <w:pPr>
              <w:rPr>
                <w:sz w:val="28"/>
                <w:szCs w:val="28"/>
              </w:rPr>
            </w:pPr>
          </w:p>
          <w:p w:rsidR="003D0FB9" w:rsidRDefault="003D0FB9" w:rsidP="003D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уличного комитета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D0FB9" w:rsidRDefault="003D0FB9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0FB9" w:rsidRDefault="003D0FB9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D0FB9" w:rsidRDefault="003D0FB9" w:rsidP="003D0F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16.08.19 г. № 52</w:t>
      </w: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0FB9" w:rsidRDefault="003D0FB9" w:rsidP="003D0F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</w:t>
      </w:r>
    </w:p>
    <w:p w:rsidR="003D0FB9" w:rsidRDefault="003D0FB9" w:rsidP="003D0FB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среды» на 2018-2024 г.г.</w:t>
      </w: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</w:p>
    <w:p w:rsidR="003D0FB9" w:rsidRDefault="003D0FB9" w:rsidP="003D0FB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3D0FB9" w:rsidRDefault="003D0FB9" w:rsidP="006E47C6">
      <w:pPr>
        <w:jc w:val="both"/>
        <w:rPr>
          <w:sz w:val="28"/>
          <w:szCs w:val="28"/>
        </w:rPr>
      </w:pPr>
    </w:p>
    <w:p w:rsidR="003D0FB9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FB9">
        <w:rPr>
          <w:sz w:val="28"/>
          <w:szCs w:val="28"/>
        </w:rPr>
        <w:t>1.1.Настоящее Положение определяет порядок работы комиссии</w:t>
      </w:r>
      <w:r w:rsidR="00FC1575">
        <w:rPr>
          <w:sz w:val="28"/>
          <w:szCs w:val="28"/>
        </w:rPr>
        <w:t xml:space="preserve"> администрации МО «</w:t>
      </w:r>
      <w:proofErr w:type="spellStart"/>
      <w:r w:rsidR="00FC1575">
        <w:rPr>
          <w:sz w:val="28"/>
          <w:szCs w:val="28"/>
        </w:rPr>
        <w:t>Шиньшинское</w:t>
      </w:r>
      <w:proofErr w:type="spellEnd"/>
      <w:r w:rsidR="00FC1575">
        <w:rPr>
          <w:sz w:val="28"/>
          <w:szCs w:val="28"/>
        </w:rPr>
        <w:t xml:space="preserve"> сельское поселение» по осуществлению контроля за реализацией муниципальной программы  МО «</w:t>
      </w:r>
      <w:proofErr w:type="spellStart"/>
      <w:r w:rsidR="00FC1575">
        <w:rPr>
          <w:sz w:val="28"/>
          <w:szCs w:val="28"/>
        </w:rPr>
        <w:t>Шиньшинское</w:t>
      </w:r>
      <w:proofErr w:type="spellEnd"/>
      <w:r w:rsidR="00FC1575">
        <w:rPr>
          <w:sz w:val="28"/>
          <w:szCs w:val="28"/>
        </w:rPr>
        <w:t xml:space="preserve"> сельское поселение» «Формирование  современной городской среды» на 2018-2024 г.г. (далее </w:t>
      </w:r>
      <w:proofErr w:type="gramStart"/>
      <w:r w:rsidR="00FC1575">
        <w:rPr>
          <w:sz w:val="28"/>
          <w:szCs w:val="28"/>
        </w:rPr>
        <w:t>–К</w:t>
      </w:r>
      <w:proofErr w:type="gramEnd"/>
      <w:r w:rsidR="00FC1575">
        <w:rPr>
          <w:sz w:val="28"/>
          <w:szCs w:val="28"/>
        </w:rPr>
        <w:t>омиссия).</w:t>
      </w:r>
    </w:p>
    <w:p w:rsidR="00FC1575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575">
        <w:rPr>
          <w:sz w:val="28"/>
          <w:szCs w:val="28"/>
        </w:rPr>
        <w:t>1.2.Комиссия создается для следующих целей:</w:t>
      </w:r>
    </w:p>
    <w:p w:rsidR="00FC1575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FC1575">
        <w:rPr>
          <w:sz w:val="28"/>
          <w:szCs w:val="28"/>
        </w:rPr>
        <w:t>рганизация общественного обсуждения проекта муниципальной программы  МО «</w:t>
      </w:r>
      <w:proofErr w:type="spellStart"/>
      <w:r w:rsidR="00FC1575">
        <w:rPr>
          <w:sz w:val="28"/>
          <w:szCs w:val="28"/>
        </w:rPr>
        <w:t>Шиньшинское</w:t>
      </w:r>
      <w:proofErr w:type="spellEnd"/>
      <w:r w:rsidR="00FC1575">
        <w:rPr>
          <w:sz w:val="28"/>
          <w:szCs w:val="28"/>
        </w:rPr>
        <w:t xml:space="preserve"> сельское поселение» «Формирование  современной городской среды» на 2018-2024 г.г</w:t>
      </w:r>
      <w:proofErr w:type="gramStart"/>
      <w:r w:rsidR="00FC1575">
        <w:rPr>
          <w:sz w:val="28"/>
          <w:szCs w:val="28"/>
        </w:rPr>
        <w:t>.(</w:t>
      </w:r>
      <w:proofErr w:type="gramEnd"/>
      <w:r w:rsidR="00FC1575">
        <w:rPr>
          <w:sz w:val="28"/>
          <w:szCs w:val="28"/>
        </w:rPr>
        <w:t>далее- муниципальная программа);</w:t>
      </w:r>
    </w:p>
    <w:p w:rsidR="00FC1575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FC1575">
        <w:rPr>
          <w:sz w:val="28"/>
          <w:szCs w:val="28"/>
        </w:rPr>
        <w:t xml:space="preserve">ассмотрение и оценка </w:t>
      </w:r>
      <w:proofErr w:type="gramStart"/>
      <w:r w:rsidR="00FC1575">
        <w:rPr>
          <w:sz w:val="28"/>
          <w:szCs w:val="28"/>
        </w:rPr>
        <w:t>предложении</w:t>
      </w:r>
      <w:proofErr w:type="gramEnd"/>
      <w:r w:rsidR="00FC1575">
        <w:rPr>
          <w:sz w:val="28"/>
          <w:szCs w:val="28"/>
        </w:rPr>
        <w:t xml:space="preserve"> заинтересованных  лиц о включении общественной территории  в муниципальную программу;</w:t>
      </w:r>
    </w:p>
    <w:p w:rsidR="00FC1575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</w:t>
      </w:r>
      <w:r w:rsidR="00FC1575">
        <w:rPr>
          <w:sz w:val="28"/>
          <w:szCs w:val="28"/>
        </w:rPr>
        <w:t>онтроль за</w:t>
      </w:r>
      <w:proofErr w:type="gramEnd"/>
      <w:r w:rsidR="00FC1575">
        <w:rPr>
          <w:sz w:val="28"/>
          <w:szCs w:val="28"/>
        </w:rPr>
        <w:t xml:space="preserve"> реализацией муниципальной программы  </w:t>
      </w:r>
      <w:r>
        <w:rPr>
          <w:sz w:val="28"/>
          <w:szCs w:val="28"/>
        </w:rPr>
        <w:t xml:space="preserve"> после ее</w:t>
      </w:r>
      <w:r w:rsidR="00FC1575">
        <w:rPr>
          <w:sz w:val="28"/>
          <w:szCs w:val="28"/>
        </w:rPr>
        <w:t xml:space="preserve"> утверждения в установленном порядке.</w:t>
      </w:r>
    </w:p>
    <w:p w:rsidR="006E47C6" w:rsidRDefault="006E47C6" w:rsidP="006E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Марий Эл, муниципальными правовыми актами, а также настоящим положением.</w:t>
      </w:r>
    </w:p>
    <w:p w:rsidR="003D0FB9" w:rsidRDefault="003D0FB9" w:rsidP="003D0FB9">
      <w:pPr>
        <w:jc w:val="right"/>
        <w:rPr>
          <w:sz w:val="28"/>
          <w:szCs w:val="28"/>
        </w:rPr>
      </w:pPr>
    </w:p>
    <w:p w:rsidR="003D0FB9" w:rsidRDefault="006E47C6" w:rsidP="003D0FB9">
      <w:pPr>
        <w:jc w:val="center"/>
        <w:rPr>
          <w:sz w:val="28"/>
          <w:szCs w:val="28"/>
        </w:rPr>
      </w:pPr>
      <w:r>
        <w:rPr>
          <w:sz w:val="28"/>
          <w:szCs w:val="28"/>
        </w:rPr>
        <w:t>2.Организаия работы Комиссии</w:t>
      </w:r>
    </w:p>
    <w:p w:rsidR="006E47C6" w:rsidRDefault="006E47C6" w:rsidP="006E46DE">
      <w:pPr>
        <w:jc w:val="both"/>
        <w:rPr>
          <w:sz w:val="28"/>
          <w:szCs w:val="28"/>
        </w:rPr>
      </w:pPr>
    </w:p>
    <w:p w:rsidR="006E47C6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7C6">
        <w:rPr>
          <w:sz w:val="28"/>
          <w:szCs w:val="28"/>
        </w:rPr>
        <w:t>2.1.Заседания комиссии проводятся по мере необходимости, и считаются правомочными, если на них присутствуют не менее половины ее членов.</w:t>
      </w:r>
    </w:p>
    <w:p w:rsidR="006E47C6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7C6">
        <w:rPr>
          <w:sz w:val="28"/>
          <w:szCs w:val="28"/>
        </w:rPr>
        <w:t>2.2.Заседания Комиссии проводит председатель комиссии, а в его отсутствие-заместитель председателя Комиссии.</w:t>
      </w:r>
    </w:p>
    <w:p w:rsidR="006E47C6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7C6">
        <w:rPr>
          <w:sz w:val="28"/>
          <w:szCs w:val="28"/>
        </w:rPr>
        <w:t>2.3. Решения Комиссии принимаются большинством голосов от общего числа членов Комиссии, присутствующих на заседании, и оформляются  протоколом.</w:t>
      </w:r>
    </w:p>
    <w:p w:rsidR="006E47C6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E47C6">
        <w:rPr>
          <w:sz w:val="28"/>
          <w:szCs w:val="28"/>
        </w:rPr>
        <w:t>2.4. Подготовку проведения заседании общественной комиссии, сбор документов,  необходимых для рассмотрения  на заседаниях общественной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также ведение протокола заседания общественной комиссии осуществляет секретарь общественной комиссии</w:t>
      </w:r>
      <w:proofErr w:type="gramStart"/>
      <w:r w:rsidR="006E47C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E46DE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6E46DE" w:rsidRPr="003D0FB9" w:rsidRDefault="006E46DE" w:rsidP="006E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2.6.Учет протоколов заседания Комиссии (архивирование) осуществляет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sectPr w:rsidR="006E46DE" w:rsidRPr="003D0FB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79"/>
    <w:rsid w:val="001A1709"/>
    <w:rsid w:val="002D5683"/>
    <w:rsid w:val="003D0FB9"/>
    <w:rsid w:val="00463325"/>
    <w:rsid w:val="004A216D"/>
    <w:rsid w:val="005454B8"/>
    <w:rsid w:val="006E46DE"/>
    <w:rsid w:val="006E47C6"/>
    <w:rsid w:val="00FC1575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467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67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общественной комиссии администрации МО «Шиньшинское сельское поселение» по осуществлению контроля за реализацией муниципальной программы  МО «Шиньшинское сельское поселение» «Формирование современной городской среды» на 2018-2024 г.г.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2019-08-15T21:00:00+00:00</_x0414__x0430__x0442__x0430__x0020__x0434__x043e__x043a__x0443__x043c__x0435__x043d__x0442__x0430_>
    <_dlc_DocId xmlns="57504d04-691e-4fc4-8f09-4f19fdbe90f6">XXJ7TYMEEKJ2-4367-530</_dlc_DocId>
    <_dlc_DocIdUrl xmlns="57504d04-691e-4fc4-8f09-4f19fdbe90f6">
      <Url>https://vip.gov.mari.ru/morki/shinsha/_layouts/DocIdRedir.aspx?ID=XXJ7TYMEEKJ2-4367-530</Url>
      <Description>XXJ7TYMEEKJ2-4367-530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1889C3-1E44-4262-840D-FF3E47B60D38}"/>
</file>

<file path=customXml/itemProps2.xml><?xml version="1.0" encoding="utf-8"?>
<ds:datastoreItem xmlns:ds="http://schemas.openxmlformats.org/officeDocument/2006/customXml" ds:itemID="{9CEF9D3D-7A4F-4258-8258-FA467582D660}"/>
</file>

<file path=customXml/itemProps3.xml><?xml version="1.0" encoding="utf-8"?>
<ds:datastoreItem xmlns:ds="http://schemas.openxmlformats.org/officeDocument/2006/customXml" ds:itemID="{0C9DC20D-A089-4506-9FF7-A67788D6AC66}"/>
</file>

<file path=customXml/itemProps4.xml><?xml version="1.0" encoding="utf-8"?>
<ds:datastoreItem xmlns:ds="http://schemas.openxmlformats.org/officeDocument/2006/customXml" ds:itemID="{BF0E0596-E89E-48AA-A1AC-07EC35C2E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16.08.19</dc:title>
  <dc:creator>user</dc:creator>
  <cp:lastModifiedBy>user</cp:lastModifiedBy>
  <cp:revision>2</cp:revision>
  <dcterms:created xsi:type="dcterms:W3CDTF">2019-10-01T08:30:00Z</dcterms:created>
  <dcterms:modified xsi:type="dcterms:W3CDTF">2019-10-01T10:48:00Z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990ab7b0-284f-4ddc-9638-8ea932bb3b62</vt:lpwstr>
  </property>
</Properties>
</file>